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A4" w:rsidRPr="007D0727" w:rsidRDefault="00504DAD" w:rsidP="0098009D">
      <w:pPr>
        <w:jc w:val="center"/>
        <w:rPr>
          <w:b/>
          <w:sz w:val="56"/>
          <w:szCs w:val="72"/>
          <w:u w:val="single"/>
        </w:rPr>
      </w:pPr>
      <w:r>
        <w:rPr>
          <w:b/>
          <w:sz w:val="72"/>
          <w:szCs w:val="72"/>
          <w:u w:val="single"/>
        </w:rPr>
        <w:t>VÁNOCE s</w:t>
      </w:r>
      <w:r w:rsidR="007D0727">
        <w:rPr>
          <w:b/>
          <w:sz w:val="72"/>
          <w:szCs w:val="72"/>
          <w:u w:val="single"/>
        </w:rPr>
        <w:t> </w:t>
      </w:r>
      <w:r>
        <w:rPr>
          <w:b/>
          <w:sz w:val="72"/>
          <w:szCs w:val="72"/>
          <w:u w:val="single"/>
        </w:rPr>
        <w:t>procedurami</w:t>
      </w:r>
      <w:r w:rsidR="007D0727">
        <w:rPr>
          <w:b/>
          <w:sz w:val="72"/>
          <w:szCs w:val="72"/>
          <w:u w:val="single"/>
        </w:rPr>
        <w:t xml:space="preserve"> </w:t>
      </w:r>
    </w:p>
    <w:p w:rsidR="00476BD7" w:rsidRPr="000444F5" w:rsidRDefault="00EE322B" w:rsidP="006F4B5C">
      <w:pPr>
        <w:jc w:val="center"/>
        <w:rPr>
          <w:b/>
          <w:sz w:val="56"/>
          <w:szCs w:val="64"/>
        </w:rPr>
      </w:pPr>
      <w:r w:rsidRPr="000444F5">
        <w:rPr>
          <w:b/>
          <w:sz w:val="48"/>
          <w:szCs w:val="52"/>
        </w:rPr>
        <w:t>LÁZEŇSKÁ PÉČE</w:t>
      </w:r>
      <w:r w:rsidR="000070DF" w:rsidRPr="000444F5">
        <w:rPr>
          <w:b/>
          <w:sz w:val="56"/>
          <w:szCs w:val="64"/>
        </w:rPr>
        <w:t xml:space="preserve"> </w:t>
      </w:r>
      <w:r w:rsidR="00504DAD" w:rsidRPr="000444F5">
        <w:rPr>
          <w:b/>
          <w:sz w:val="48"/>
          <w:szCs w:val="64"/>
        </w:rPr>
        <w:t>CLASSIC</w:t>
      </w:r>
      <w:r w:rsidR="00031ADD">
        <w:rPr>
          <w:b/>
          <w:sz w:val="48"/>
          <w:szCs w:val="64"/>
        </w:rPr>
        <w:t xml:space="preserve"> 5 nocí</w:t>
      </w:r>
    </w:p>
    <w:p w:rsidR="006F4B5C" w:rsidRPr="000444F5" w:rsidRDefault="001F32E0" w:rsidP="006F4B5C">
      <w:pPr>
        <w:jc w:val="center"/>
        <w:rPr>
          <w:b/>
          <w:sz w:val="56"/>
          <w:szCs w:val="60"/>
        </w:rPr>
      </w:pPr>
      <w:r w:rsidRPr="000444F5">
        <w:rPr>
          <w:b/>
          <w:sz w:val="56"/>
          <w:szCs w:val="60"/>
        </w:rPr>
        <w:t>KARLOVY VARY</w:t>
      </w:r>
    </w:p>
    <w:p w:rsidR="00166A2A" w:rsidRPr="000444F5" w:rsidRDefault="00EE322B" w:rsidP="001F32E0">
      <w:pPr>
        <w:jc w:val="center"/>
        <w:rPr>
          <w:b/>
          <w:color w:val="FF0000"/>
          <w:sz w:val="52"/>
          <w:szCs w:val="56"/>
          <w:u w:val="single"/>
        </w:rPr>
      </w:pPr>
      <w:r w:rsidRPr="000444F5">
        <w:rPr>
          <w:b/>
          <w:sz w:val="52"/>
          <w:szCs w:val="56"/>
        </w:rPr>
        <w:t>SPA RESORT SANSSOUCI</w:t>
      </w:r>
      <w:r w:rsidR="003A3A42" w:rsidRPr="000444F5">
        <w:rPr>
          <w:b/>
          <w:sz w:val="52"/>
          <w:szCs w:val="56"/>
        </w:rPr>
        <w:t>****</w:t>
      </w:r>
    </w:p>
    <w:p w:rsidR="007F1421" w:rsidRPr="000444F5" w:rsidRDefault="007F1421" w:rsidP="00AA5B93">
      <w:pPr>
        <w:jc w:val="both"/>
        <w:rPr>
          <w:rStyle w:val="apple-style-span"/>
          <w:sz w:val="14"/>
          <w:szCs w:val="24"/>
        </w:rPr>
      </w:pPr>
    </w:p>
    <w:p w:rsidR="00504DAD" w:rsidRDefault="00504DAD" w:rsidP="00504DAD">
      <w:pPr>
        <w:jc w:val="both"/>
        <w:rPr>
          <w:rStyle w:val="apple-style-span"/>
          <w:b/>
          <w:sz w:val="24"/>
          <w:szCs w:val="24"/>
        </w:rPr>
      </w:pPr>
      <w:r>
        <w:rPr>
          <w:rStyle w:val="apple-style-span"/>
          <w:sz w:val="24"/>
          <w:szCs w:val="24"/>
        </w:rPr>
        <w:t xml:space="preserve">Kouzelná atmosféra Vánoc přináší pocit pohody a radosti. Prožijte tyto jedinečné chvíle v </w:t>
      </w:r>
      <w:r>
        <w:rPr>
          <w:rStyle w:val="apple-style-span"/>
          <w:b/>
          <w:sz w:val="24"/>
          <w:szCs w:val="24"/>
        </w:rPr>
        <w:t>lázeňském</w:t>
      </w:r>
      <w:r w:rsidRPr="00E641D1">
        <w:rPr>
          <w:rStyle w:val="apple-style-span"/>
          <w:b/>
          <w:sz w:val="24"/>
          <w:szCs w:val="24"/>
        </w:rPr>
        <w:t xml:space="preserve"> komplex</w:t>
      </w:r>
      <w:r>
        <w:rPr>
          <w:rStyle w:val="apple-style-span"/>
          <w:b/>
          <w:sz w:val="24"/>
          <w:szCs w:val="24"/>
        </w:rPr>
        <w:t>u</w:t>
      </w:r>
      <w:r w:rsidRPr="00E641D1">
        <w:rPr>
          <w:rStyle w:val="apple-style-span"/>
          <w:b/>
          <w:sz w:val="24"/>
          <w:szCs w:val="24"/>
        </w:rPr>
        <w:t xml:space="preserve"> Spa Resort Sanssouci</w:t>
      </w:r>
      <w:r>
        <w:rPr>
          <w:rStyle w:val="apple-style-span"/>
          <w:b/>
          <w:sz w:val="24"/>
          <w:szCs w:val="24"/>
        </w:rPr>
        <w:t>.</w:t>
      </w:r>
      <w:r w:rsidRPr="00E641D1">
        <w:rPr>
          <w:rStyle w:val="apple-style-span"/>
          <w:b/>
          <w:sz w:val="24"/>
          <w:szCs w:val="24"/>
        </w:rPr>
        <w:t xml:space="preserve"> </w:t>
      </w:r>
      <w:r>
        <w:rPr>
          <w:rStyle w:val="apple-style-span"/>
          <w:b/>
          <w:sz w:val="24"/>
          <w:szCs w:val="24"/>
        </w:rPr>
        <w:t>Během pobytu si pochutnáte na výborném jídle a odpočinete si ve wellness centru.</w:t>
      </w:r>
    </w:p>
    <w:p w:rsidR="00504DAD" w:rsidRDefault="00504DAD" w:rsidP="00504DAD">
      <w:pPr>
        <w:jc w:val="both"/>
        <w:rPr>
          <w:rStyle w:val="apple-style-span"/>
          <w:sz w:val="24"/>
          <w:szCs w:val="24"/>
        </w:rPr>
      </w:pPr>
      <w:r w:rsidRPr="00E641D1">
        <w:rPr>
          <w:rStyle w:val="apple-style-span"/>
          <w:sz w:val="24"/>
          <w:szCs w:val="24"/>
        </w:rPr>
        <w:t xml:space="preserve">Spa Resort Sanssouci je vybaven moderním Spa &amp; Wellness centrem </w:t>
      </w:r>
      <w:r w:rsidRPr="00E641D1">
        <w:rPr>
          <w:b/>
          <w:color w:val="000000"/>
          <w:sz w:val="24"/>
          <w:szCs w:val="24"/>
          <w:shd w:val="clear" w:color="auto" w:fill="FFFFFF"/>
        </w:rPr>
        <w:t>s vířivkou a krásným bazénem</w:t>
      </w:r>
      <w:r w:rsidRPr="00E641D1">
        <w:rPr>
          <w:color w:val="000000"/>
          <w:sz w:val="24"/>
          <w:szCs w:val="24"/>
          <w:shd w:val="clear" w:color="auto" w:fill="FFFFFF"/>
        </w:rPr>
        <w:t xml:space="preserve"> s výhledem do lesa.</w:t>
      </w:r>
      <w:r w:rsidRPr="00E641D1">
        <w:rPr>
          <w:rStyle w:val="apple-style-span"/>
          <w:sz w:val="24"/>
          <w:szCs w:val="24"/>
        </w:rPr>
        <w:t xml:space="preserve"> V hotelu se nachází restaurace, kavárna a bar, lobby bar.</w:t>
      </w:r>
    </w:p>
    <w:p w:rsidR="00504DAD" w:rsidRPr="000444F5" w:rsidRDefault="00504DAD" w:rsidP="00504DAD">
      <w:pPr>
        <w:jc w:val="both"/>
        <w:rPr>
          <w:rStyle w:val="apple-style-span"/>
          <w:sz w:val="12"/>
          <w:szCs w:val="24"/>
        </w:rPr>
      </w:pPr>
    </w:p>
    <w:tbl>
      <w:tblPr>
        <w:tblStyle w:val="Mkatabulky"/>
        <w:tblpPr w:leftFromText="141" w:rightFromText="141" w:vertAnchor="text" w:horzAnchor="margin" w:tblpY="414"/>
        <w:tblW w:w="0" w:type="auto"/>
        <w:tblLook w:val="04A0"/>
      </w:tblPr>
      <w:tblGrid>
        <w:gridCol w:w="4928"/>
        <w:gridCol w:w="4678"/>
      </w:tblGrid>
      <w:tr w:rsidR="000444F5" w:rsidTr="0047281A">
        <w:trPr>
          <w:trHeight w:val="419"/>
        </w:trPr>
        <w:tc>
          <w:tcPr>
            <w:tcW w:w="4928" w:type="dxa"/>
            <w:vAlign w:val="center"/>
          </w:tcPr>
          <w:p w:rsidR="000444F5" w:rsidRPr="000444F5" w:rsidRDefault="000444F5" w:rsidP="000444F5">
            <w:pPr>
              <w:jc w:val="center"/>
              <w:rPr>
                <w:rStyle w:val="apple-style-span"/>
                <w:b/>
                <w:sz w:val="40"/>
                <w:szCs w:val="24"/>
              </w:rPr>
            </w:pPr>
            <w:r>
              <w:rPr>
                <w:rStyle w:val="apple-style-span"/>
                <w:b/>
                <w:sz w:val="40"/>
                <w:szCs w:val="24"/>
              </w:rPr>
              <w:t>termín</w:t>
            </w:r>
          </w:p>
        </w:tc>
        <w:tc>
          <w:tcPr>
            <w:tcW w:w="4678" w:type="dxa"/>
            <w:vAlign w:val="center"/>
          </w:tcPr>
          <w:p w:rsidR="000444F5" w:rsidRPr="000444F5" w:rsidRDefault="000444F5" w:rsidP="000444F5">
            <w:pPr>
              <w:jc w:val="center"/>
              <w:rPr>
                <w:rStyle w:val="apple-style-span"/>
                <w:b/>
                <w:sz w:val="40"/>
                <w:szCs w:val="24"/>
              </w:rPr>
            </w:pPr>
          </w:p>
        </w:tc>
      </w:tr>
      <w:tr w:rsidR="000444F5" w:rsidTr="0047281A">
        <w:trPr>
          <w:trHeight w:val="950"/>
        </w:trPr>
        <w:tc>
          <w:tcPr>
            <w:tcW w:w="4928" w:type="dxa"/>
            <w:vAlign w:val="center"/>
          </w:tcPr>
          <w:p w:rsidR="000444F5" w:rsidRPr="0047281A" w:rsidRDefault="000444F5" w:rsidP="000444F5">
            <w:pPr>
              <w:jc w:val="center"/>
              <w:rPr>
                <w:rStyle w:val="apple-style-span"/>
                <w:b/>
                <w:sz w:val="56"/>
                <w:szCs w:val="24"/>
              </w:rPr>
            </w:pPr>
            <w:proofErr w:type="gramStart"/>
            <w:r w:rsidRPr="0047281A">
              <w:rPr>
                <w:rStyle w:val="apple-style-span"/>
                <w:b/>
                <w:sz w:val="56"/>
                <w:szCs w:val="24"/>
              </w:rPr>
              <w:t>22.12</w:t>
            </w:r>
            <w:proofErr w:type="gramEnd"/>
            <w:r w:rsidRPr="0047281A">
              <w:rPr>
                <w:rStyle w:val="apple-style-span"/>
                <w:b/>
                <w:sz w:val="56"/>
                <w:szCs w:val="24"/>
              </w:rPr>
              <w:t>. – 27.12.2023</w:t>
            </w:r>
          </w:p>
        </w:tc>
        <w:tc>
          <w:tcPr>
            <w:tcW w:w="4678" w:type="dxa"/>
            <w:vAlign w:val="center"/>
          </w:tcPr>
          <w:p w:rsidR="000444F5" w:rsidRPr="000444F5" w:rsidRDefault="000444F5" w:rsidP="000444F5">
            <w:pPr>
              <w:jc w:val="center"/>
              <w:rPr>
                <w:rStyle w:val="apple-style-span"/>
                <w:b/>
                <w:sz w:val="96"/>
                <w:szCs w:val="24"/>
              </w:rPr>
            </w:pPr>
            <w:r>
              <w:rPr>
                <w:rStyle w:val="apple-style-span"/>
                <w:b/>
                <w:sz w:val="96"/>
                <w:szCs w:val="24"/>
              </w:rPr>
              <w:t xml:space="preserve">10 350 </w:t>
            </w:r>
            <w:r w:rsidRPr="000444F5">
              <w:rPr>
                <w:rStyle w:val="apple-style-span"/>
                <w:b/>
                <w:sz w:val="72"/>
                <w:szCs w:val="24"/>
              </w:rPr>
              <w:t>Kč</w:t>
            </w:r>
          </w:p>
        </w:tc>
      </w:tr>
      <w:tr w:rsidR="000444F5" w:rsidTr="0047281A">
        <w:trPr>
          <w:trHeight w:val="978"/>
        </w:trPr>
        <w:tc>
          <w:tcPr>
            <w:tcW w:w="4928" w:type="dxa"/>
            <w:vAlign w:val="center"/>
          </w:tcPr>
          <w:p w:rsidR="000444F5" w:rsidRPr="0047281A" w:rsidRDefault="000444F5" w:rsidP="000444F5">
            <w:pPr>
              <w:jc w:val="center"/>
              <w:rPr>
                <w:rStyle w:val="apple-style-span"/>
                <w:b/>
                <w:sz w:val="56"/>
                <w:szCs w:val="24"/>
              </w:rPr>
            </w:pPr>
            <w:proofErr w:type="gramStart"/>
            <w:r w:rsidRPr="0047281A">
              <w:rPr>
                <w:rStyle w:val="apple-style-span"/>
                <w:b/>
                <w:sz w:val="56"/>
                <w:szCs w:val="24"/>
              </w:rPr>
              <w:t>23.12</w:t>
            </w:r>
            <w:proofErr w:type="gramEnd"/>
            <w:r w:rsidRPr="0047281A">
              <w:rPr>
                <w:rStyle w:val="apple-style-span"/>
                <w:b/>
                <w:sz w:val="56"/>
                <w:szCs w:val="24"/>
              </w:rPr>
              <w:t>. – 28.12.2023</w:t>
            </w:r>
          </w:p>
        </w:tc>
        <w:tc>
          <w:tcPr>
            <w:tcW w:w="4678" w:type="dxa"/>
            <w:vAlign w:val="center"/>
          </w:tcPr>
          <w:p w:rsidR="000444F5" w:rsidRPr="000444F5" w:rsidRDefault="000444F5" w:rsidP="000444F5">
            <w:pPr>
              <w:jc w:val="center"/>
              <w:rPr>
                <w:rStyle w:val="apple-style-span"/>
                <w:b/>
                <w:sz w:val="96"/>
                <w:szCs w:val="24"/>
              </w:rPr>
            </w:pPr>
            <w:r>
              <w:rPr>
                <w:rStyle w:val="apple-style-span"/>
                <w:b/>
                <w:sz w:val="96"/>
                <w:szCs w:val="24"/>
              </w:rPr>
              <w:t xml:space="preserve">10 690 </w:t>
            </w:r>
            <w:r w:rsidRPr="000444F5">
              <w:rPr>
                <w:rStyle w:val="apple-style-span"/>
                <w:b/>
                <w:sz w:val="72"/>
                <w:szCs w:val="24"/>
              </w:rPr>
              <w:t>Kč</w:t>
            </w:r>
          </w:p>
        </w:tc>
      </w:tr>
    </w:tbl>
    <w:p w:rsidR="000444F5" w:rsidRPr="000444F5" w:rsidRDefault="000444F5" w:rsidP="000444F5">
      <w:pPr>
        <w:rPr>
          <w:rStyle w:val="apple-style-span"/>
          <w:b/>
          <w:sz w:val="32"/>
          <w:szCs w:val="24"/>
        </w:rPr>
      </w:pPr>
    </w:p>
    <w:p w:rsidR="00C333B7" w:rsidRPr="00AA5B93" w:rsidRDefault="00C333B7" w:rsidP="00AA5B93">
      <w:pPr>
        <w:jc w:val="both"/>
        <w:rPr>
          <w:rStyle w:val="apple-style-span"/>
          <w:sz w:val="24"/>
          <w:szCs w:val="24"/>
        </w:rPr>
      </w:pPr>
    </w:p>
    <w:p w:rsidR="00E80C60" w:rsidRDefault="007E6E8C" w:rsidP="00725AA6">
      <w:pPr>
        <w:jc w:val="center"/>
        <w:rPr>
          <w:bCs/>
          <w:sz w:val="28"/>
          <w:szCs w:val="36"/>
        </w:rPr>
      </w:pPr>
      <w:r>
        <w:rPr>
          <w:bCs/>
          <w:sz w:val="28"/>
          <w:szCs w:val="36"/>
        </w:rPr>
        <w:t>c</w:t>
      </w:r>
      <w:r w:rsidR="00725AA6" w:rsidRPr="00B54455">
        <w:rPr>
          <w:bCs/>
          <w:sz w:val="28"/>
          <w:szCs w:val="36"/>
        </w:rPr>
        <w:t xml:space="preserve">ena za osobu / </w:t>
      </w:r>
      <w:r w:rsidR="00E80C60">
        <w:rPr>
          <w:b/>
          <w:bCs/>
          <w:sz w:val="36"/>
          <w:szCs w:val="40"/>
        </w:rPr>
        <w:t xml:space="preserve">5 nocí </w:t>
      </w:r>
      <w:r w:rsidR="00725AA6">
        <w:rPr>
          <w:b/>
          <w:bCs/>
          <w:sz w:val="36"/>
          <w:szCs w:val="40"/>
        </w:rPr>
        <w:t>s POLOPENZÍ</w:t>
      </w:r>
      <w:r>
        <w:rPr>
          <w:bCs/>
          <w:sz w:val="28"/>
          <w:szCs w:val="36"/>
        </w:rPr>
        <w:t xml:space="preserve"> a programem</w:t>
      </w:r>
    </w:p>
    <w:p w:rsidR="00725AA6" w:rsidRDefault="00725AA6" w:rsidP="00725AA6">
      <w:pPr>
        <w:jc w:val="center"/>
        <w:rPr>
          <w:bCs/>
          <w:sz w:val="24"/>
          <w:szCs w:val="36"/>
        </w:rPr>
      </w:pPr>
    </w:p>
    <w:p w:rsidR="00166A2A" w:rsidRPr="00AA5B93" w:rsidRDefault="00166A2A" w:rsidP="00166A2A">
      <w:pPr>
        <w:rPr>
          <w:b/>
          <w:bCs/>
          <w:sz w:val="28"/>
          <w:szCs w:val="28"/>
          <w:u w:val="single"/>
        </w:rPr>
      </w:pPr>
      <w:r w:rsidRPr="00AA5B93">
        <w:rPr>
          <w:b/>
          <w:bCs/>
          <w:sz w:val="28"/>
          <w:szCs w:val="28"/>
          <w:u w:val="single"/>
        </w:rPr>
        <w:t>CENA ZAHRNUJE:</w:t>
      </w:r>
    </w:p>
    <w:p w:rsidR="009E1DD7" w:rsidRPr="003A3A42" w:rsidRDefault="00E80C60" w:rsidP="00D5294A">
      <w:pPr>
        <w:numPr>
          <w:ilvl w:val="0"/>
          <w:numId w:val="2"/>
        </w:numPr>
        <w:tabs>
          <w:tab w:val="clear" w:pos="720"/>
        </w:tabs>
        <w:ind w:left="426"/>
        <w:rPr>
          <w:sz w:val="24"/>
          <w:szCs w:val="24"/>
        </w:rPr>
      </w:pPr>
      <w:r>
        <w:rPr>
          <w:b/>
          <w:sz w:val="24"/>
          <w:szCs w:val="24"/>
        </w:rPr>
        <w:t xml:space="preserve">5x </w:t>
      </w:r>
      <w:r w:rsidR="004A138B" w:rsidRPr="003A3A42">
        <w:rPr>
          <w:b/>
          <w:sz w:val="24"/>
          <w:szCs w:val="24"/>
        </w:rPr>
        <w:t>ubytování</w:t>
      </w:r>
      <w:r w:rsidR="004A138B" w:rsidRPr="003A3A42">
        <w:rPr>
          <w:sz w:val="24"/>
          <w:szCs w:val="24"/>
        </w:rPr>
        <w:t xml:space="preserve"> </w:t>
      </w:r>
      <w:r w:rsidR="009E1DD7" w:rsidRPr="003A3A42">
        <w:rPr>
          <w:sz w:val="24"/>
          <w:szCs w:val="24"/>
        </w:rPr>
        <w:t>v</w:t>
      </w:r>
      <w:r w:rsidR="00004D45" w:rsidRPr="003A3A42">
        <w:rPr>
          <w:sz w:val="24"/>
          <w:szCs w:val="24"/>
        </w:rPr>
        <w:t>e</w:t>
      </w:r>
      <w:r w:rsidR="009E1DD7" w:rsidRPr="003A3A42">
        <w:rPr>
          <w:sz w:val="24"/>
          <w:szCs w:val="24"/>
        </w:rPr>
        <w:t xml:space="preserve"> dvoulůžkových pokojích</w:t>
      </w:r>
      <w:r w:rsidR="0098009D">
        <w:rPr>
          <w:sz w:val="24"/>
          <w:szCs w:val="24"/>
        </w:rPr>
        <w:t xml:space="preserve"> </w:t>
      </w:r>
      <w:r w:rsidR="009E1DD7" w:rsidRPr="003A3A42">
        <w:rPr>
          <w:sz w:val="24"/>
          <w:szCs w:val="24"/>
        </w:rPr>
        <w:t>s vlastním sociálním zařízením s koupelnou se sprchovým koutem, telefonem, minibarem, trezorem, připojením k</w:t>
      </w:r>
      <w:r w:rsidR="003E02A2">
        <w:rPr>
          <w:sz w:val="24"/>
          <w:szCs w:val="24"/>
        </w:rPr>
        <w:t> </w:t>
      </w:r>
      <w:r w:rsidR="00821953">
        <w:rPr>
          <w:sz w:val="24"/>
          <w:szCs w:val="24"/>
        </w:rPr>
        <w:t>internetu</w:t>
      </w:r>
    </w:p>
    <w:p w:rsidR="00D5294A" w:rsidRDefault="00E80C60" w:rsidP="00D5294A">
      <w:pPr>
        <w:numPr>
          <w:ilvl w:val="0"/>
          <w:numId w:val="2"/>
        </w:numPr>
        <w:tabs>
          <w:tab w:val="clear" w:pos="720"/>
        </w:tabs>
        <w:ind w:left="426"/>
        <w:rPr>
          <w:sz w:val="24"/>
          <w:szCs w:val="24"/>
        </w:rPr>
      </w:pPr>
      <w:r>
        <w:rPr>
          <w:b/>
          <w:sz w:val="24"/>
          <w:szCs w:val="24"/>
        </w:rPr>
        <w:t xml:space="preserve">5x </w:t>
      </w:r>
      <w:r w:rsidR="000444F5">
        <w:rPr>
          <w:b/>
          <w:sz w:val="24"/>
          <w:szCs w:val="24"/>
        </w:rPr>
        <w:t>POLOPENZE</w:t>
      </w:r>
      <w:r w:rsidR="003A3A42" w:rsidRPr="003A3A42">
        <w:rPr>
          <w:sz w:val="24"/>
          <w:szCs w:val="24"/>
        </w:rPr>
        <w:t xml:space="preserve"> </w:t>
      </w:r>
      <w:r w:rsidR="00EE322B">
        <w:rPr>
          <w:sz w:val="24"/>
          <w:szCs w:val="24"/>
        </w:rPr>
        <w:t xml:space="preserve">(snídaně </w:t>
      </w:r>
      <w:r w:rsidR="007B03BF">
        <w:rPr>
          <w:sz w:val="24"/>
          <w:szCs w:val="24"/>
        </w:rPr>
        <w:t xml:space="preserve">a večeře </w:t>
      </w:r>
      <w:r w:rsidR="003A3A42" w:rsidRPr="003A3A42">
        <w:rPr>
          <w:sz w:val="24"/>
          <w:szCs w:val="24"/>
        </w:rPr>
        <w:t>formou bohatého bufetu</w:t>
      </w:r>
      <w:r w:rsidR="0047281A">
        <w:rPr>
          <w:sz w:val="24"/>
          <w:szCs w:val="24"/>
        </w:rPr>
        <w:t xml:space="preserve">, včetně </w:t>
      </w:r>
      <w:r w:rsidR="0047281A" w:rsidRPr="0047281A">
        <w:rPr>
          <w:b/>
          <w:sz w:val="24"/>
          <w:szCs w:val="24"/>
        </w:rPr>
        <w:t>VÁNOČNÍ VEČEŘE</w:t>
      </w:r>
      <w:r w:rsidR="00821953">
        <w:rPr>
          <w:sz w:val="24"/>
          <w:szCs w:val="24"/>
        </w:rPr>
        <w:t>)</w:t>
      </w:r>
    </w:p>
    <w:p w:rsidR="00EE322B" w:rsidRPr="007B03BF" w:rsidRDefault="00EE322B" w:rsidP="00EE322B">
      <w:pPr>
        <w:numPr>
          <w:ilvl w:val="0"/>
          <w:numId w:val="10"/>
        </w:numPr>
        <w:ind w:left="426"/>
        <w:rPr>
          <w:b/>
          <w:sz w:val="24"/>
          <w:szCs w:val="24"/>
        </w:rPr>
      </w:pPr>
      <w:r w:rsidRPr="007B03BF">
        <w:rPr>
          <w:b/>
          <w:sz w:val="24"/>
          <w:szCs w:val="24"/>
        </w:rPr>
        <w:t>v</w:t>
      </w:r>
      <w:r w:rsidR="00821953" w:rsidRPr="007B03BF">
        <w:rPr>
          <w:b/>
          <w:sz w:val="24"/>
          <w:szCs w:val="24"/>
        </w:rPr>
        <w:t>stupní vyšetření u lékaře</w:t>
      </w:r>
    </w:p>
    <w:p w:rsidR="00EE322B" w:rsidRDefault="00821953" w:rsidP="00EE322B">
      <w:pPr>
        <w:numPr>
          <w:ilvl w:val="0"/>
          <w:numId w:val="10"/>
        </w:numPr>
        <w:ind w:left="426"/>
        <w:rPr>
          <w:sz w:val="24"/>
          <w:szCs w:val="24"/>
        </w:rPr>
      </w:pPr>
      <w:r>
        <w:rPr>
          <w:sz w:val="24"/>
          <w:szCs w:val="24"/>
        </w:rPr>
        <w:t>pitná kúra</w:t>
      </w:r>
    </w:p>
    <w:p w:rsidR="00EE322B" w:rsidRDefault="00EE322B" w:rsidP="00EE322B">
      <w:pPr>
        <w:numPr>
          <w:ilvl w:val="0"/>
          <w:numId w:val="10"/>
        </w:numPr>
        <w:ind w:left="426"/>
        <w:rPr>
          <w:sz w:val="24"/>
          <w:szCs w:val="24"/>
        </w:rPr>
      </w:pPr>
      <w:r w:rsidRPr="00EE322B">
        <w:rPr>
          <w:sz w:val="24"/>
          <w:szCs w:val="24"/>
        </w:rPr>
        <w:t>ošetřovatelská pé</w:t>
      </w:r>
      <w:r w:rsidR="00821953">
        <w:rPr>
          <w:sz w:val="24"/>
          <w:szCs w:val="24"/>
        </w:rPr>
        <w:t>če zdravotní sestrou (24 hod.)</w:t>
      </w:r>
    </w:p>
    <w:p w:rsidR="00EF24FE" w:rsidRDefault="00EE322B" w:rsidP="00EE322B">
      <w:pPr>
        <w:numPr>
          <w:ilvl w:val="0"/>
          <w:numId w:val="10"/>
        </w:numPr>
        <w:ind w:left="426"/>
        <w:rPr>
          <w:sz w:val="24"/>
          <w:szCs w:val="24"/>
        </w:rPr>
      </w:pPr>
      <w:r w:rsidRPr="00EE322B">
        <w:rPr>
          <w:b/>
          <w:sz w:val="24"/>
          <w:szCs w:val="24"/>
        </w:rPr>
        <w:t xml:space="preserve"> </w:t>
      </w:r>
      <w:r w:rsidR="0047281A">
        <w:rPr>
          <w:b/>
          <w:sz w:val="24"/>
          <w:szCs w:val="24"/>
        </w:rPr>
        <w:t xml:space="preserve">8 léčebných procedur </w:t>
      </w:r>
      <w:r w:rsidR="0047281A" w:rsidRPr="0047281A">
        <w:rPr>
          <w:sz w:val="24"/>
          <w:szCs w:val="24"/>
        </w:rPr>
        <w:t>(</w:t>
      </w:r>
      <w:r w:rsidR="0047281A">
        <w:rPr>
          <w:sz w:val="24"/>
          <w:szCs w:val="24"/>
        </w:rPr>
        <w:t xml:space="preserve">2 </w:t>
      </w:r>
      <w:r w:rsidRPr="0047281A">
        <w:rPr>
          <w:sz w:val="24"/>
          <w:szCs w:val="24"/>
        </w:rPr>
        <w:t>procedury na léčebný den</w:t>
      </w:r>
      <w:r w:rsidRPr="00EE322B">
        <w:rPr>
          <w:sz w:val="24"/>
          <w:szCs w:val="24"/>
        </w:rPr>
        <w:t xml:space="preserve"> </w:t>
      </w:r>
      <w:r w:rsidR="0047281A">
        <w:rPr>
          <w:sz w:val="24"/>
          <w:szCs w:val="24"/>
        </w:rPr>
        <w:t xml:space="preserve">- </w:t>
      </w:r>
      <w:r w:rsidRPr="00AA0F8D">
        <w:rPr>
          <w:sz w:val="22"/>
          <w:szCs w:val="24"/>
        </w:rPr>
        <w:t>den příjezdu</w:t>
      </w:r>
      <w:r w:rsidR="00821953" w:rsidRPr="00AA0F8D">
        <w:rPr>
          <w:sz w:val="22"/>
          <w:szCs w:val="24"/>
        </w:rPr>
        <w:t xml:space="preserve"> a odjezdu není léčebným dnem</w:t>
      </w:r>
      <w:r w:rsidR="0047281A">
        <w:rPr>
          <w:sz w:val="22"/>
          <w:szCs w:val="24"/>
        </w:rPr>
        <w:t>)</w:t>
      </w:r>
    </w:p>
    <w:p w:rsidR="00EE322B" w:rsidRDefault="00EE322B" w:rsidP="00EE322B">
      <w:pPr>
        <w:numPr>
          <w:ilvl w:val="0"/>
          <w:numId w:val="10"/>
        </w:numPr>
        <w:ind w:left="426"/>
        <w:rPr>
          <w:sz w:val="24"/>
          <w:szCs w:val="24"/>
        </w:rPr>
      </w:pPr>
      <w:r w:rsidRPr="00EE322B">
        <w:rPr>
          <w:sz w:val="24"/>
          <w:szCs w:val="24"/>
        </w:rPr>
        <w:t>možnost po</w:t>
      </w:r>
      <w:r w:rsidR="00821953">
        <w:rPr>
          <w:sz w:val="24"/>
          <w:szCs w:val="24"/>
        </w:rPr>
        <w:t>radenství nutričního terapeuta</w:t>
      </w:r>
    </w:p>
    <w:p w:rsidR="00EE322B" w:rsidRDefault="00EE322B" w:rsidP="00EE322B">
      <w:pPr>
        <w:numPr>
          <w:ilvl w:val="0"/>
          <w:numId w:val="10"/>
        </w:numPr>
        <w:ind w:left="426"/>
        <w:rPr>
          <w:sz w:val="24"/>
          <w:szCs w:val="24"/>
        </w:rPr>
      </w:pPr>
      <w:r w:rsidRPr="00EE322B">
        <w:rPr>
          <w:sz w:val="24"/>
          <w:szCs w:val="24"/>
        </w:rPr>
        <w:t>zdarma internet v poko</w:t>
      </w:r>
      <w:r w:rsidR="00821953">
        <w:rPr>
          <w:sz w:val="24"/>
          <w:szCs w:val="24"/>
        </w:rPr>
        <w:t>jích a ve veřejných prostorách</w:t>
      </w:r>
    </w:p>
    <w:p w:rsidR="00EE322B" w:rsidRDefault="00821953" w:rsidP="00EE322B">
      <w:pPr>
        <w:numPr>
          <w:ilvl w:val="0"/>
          <w:numId w:val="10"/>
        </w:numPr>
        <w:ind w:left="426"/>
        <w:rPr>
          <w:sz w:val="24"/>
          <w:szCs w:val="24"/>
        </w:rPr>
      </w:pPr>
      <w:r>
        <w:rPr>
          <w:sz w:val="24"/>
          <w:szCs w:val="24"/>
        </w:rPr>
        <w:t>zdarma autobusová jízdenka MHD</w:t>
      </w:r>
    </w:p>
    <w:p w:rsidR="00EE322B" w:rsidRDefault="00EE322B" w:rsidP="00EE322B">
      <w:pPr>
        <w:numPr>
          <w:ilvl w:val="0"/>
          <w:numId w:val="10"/>
        </w:numPr>
        <w:ind w:left="426"/>
        <w:rPr>
          <w:sz w:val="24"/>
          <w:szCs w:val="24"/>
        </w:rPr>
      </w:pPr>
      <w:r w:rsidRPr="00766CCF">
        <w:rPr>
          <w:b/>
          <w:sz w:val="24"/>
          <w:szCs w:val="24"/>
        </w:rPr>
        <w:t>zdarma vstup do</w:t>
      </w:r>
      <w:r w:rsidR="00C257F8">
        <w:rPr>
          <w:b/>
          <w:sz w:val="24"/>
          <w:szCs w:val="24"/>
        </w:rPr>
        <w:t xml:space="preserve"> krytého</w:t>
      </w:r>
      <w:r w:rsidRPr="00766CCF">
        <w:rPr>
          <w:b/>
          <w:sz w:val="24"/>
          <w:szCs w:val="24"/>
        </w:rPr>
        <w:t xml:space="preserve"> </w:t>
      </w:r>
      <w:r w:rsidR="0047281A">
        <w:rPr>
          <w:b/>
          <w:sz w:val="24"/>
          <w:szCs w:val="24"/>
        </w:rPr>
        <w:t xml:space="preserve">plaveckého </w:t>
      </w:r>
      <w:r w:rsidRPr="00766CCF">
        <w:rPr>
          <w:b/>
          <w:sz w:val="24"/>
          <w:szCs w:val="24"/>
        </w:rPr>
        <w:t>bazénu, vířivky a sauny</w:t>
      </w:r>
    </w:p>
    <w:p w:rsidR="000444F5" w:rsidRDefault="000444F5" w:rsidP="00E43291">
      <w:pPr>
        <w:rPr>
          <w:b/>
          <w:bCs/>
          <w:sz w:val="28"/>
          <w:szCs w:val="28"/>
          <w:u w:val="single"/>
        </w:rPr>
      </w:pPr>
    </w:p>
    <w:p w:rsidR="00AA4E13" w:rsidRPr="0098009D" w:rsidRDefault="00E43291" w:rsidP="00E43291">
      <w:pPr>
        <w:rPr>
          <w:b/>
          <w:bCs/>
          <w:sz w:val="28"/>
          <w:szCs w:val="28"/>
          <w:u w:val="single"/>
        </w:rPr>
      </w:pPr>
      <w:r w:rsidRPr="0098009D">
        <w:rPr>
          <w:b/>
          <w:bCs/>
          <w:sz w:val="28"/>
          <w:szCs w:val="28"/>
          <w:u w:val="single"/>
        </w:rPr>
        <w:t>CENA NEZAHRNUJE:</w:t>
      </w:r>
    </w:p>
    <w:p w:rsidR="005D4E2D" w:rsidRPr="002A7BBA" w:rsidRDefault="00C663E2" w:rsidP="00E43291">
      <w:pPr>
        <w:numPr>
          <w:ilvl w:val="0"/>
          <w:numId w:val="11"/>
        </w:numPr>
        <w:ind w:left="426"/>
        <w:rPr>
          <w:b/>
          <w:sz w:val="24"/>
          <w:szCs w:val="24"/>
        </w:rPr>
      </w:pPr>
      <w:r w:rsidRPr="0047281A">
        <w:rPr>
          <w:b/>
          <w:bCs/>
          <w:sz w:val="24"/>
          <w:szCs w:val="24"/>
        </w:rPr>
        <w:t xml:space="preserve">příplatek za jednolůžkový pokoj </w:t>
      </w:r>
      <w:r w:rsidR="000444F5" w:rsidRPr="0047281A">
        <w:rPr>
          <w:b/>
          <w:bCs/>
          <w:sz w:val="24"/>
          <w:szCs w:val="24"/>
        </w:rPr>
        <w:t>1 500 Kč na 5 nocí</w:t>
      </w:r>
    </w:p>
    <w:p w:rsidR="002A7BBA" w:rsidRPr="0047281A" w:rsidRDefault="002A7BBA" w:rsidP="00E43291">
      <w:pPr>
        <w:numPr>
          <w:ilvl w:val="0"/>
          <w:numId w:val="11"/>
        </w:numPr>
        <w:ind w:left="426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další noc navíc 2 140 Kč/osoba </w:t>
      </w:r>
    </w:p>
    <w:p w:rsidR="007B2A15" w:rsidRPr="005D4E2D" w:rsidRDefault="007B2A15" w:rsidP="00E43291">
      <w:pPr>
        <w:numPr>
          <w:ilvl w:val="0"/>
          <w:numId w:val="11"/>
        </w:numPr>
        <w:ind w:left="426"/>
        <w:rPr>
          <w:sz w:val="24"/>
          <w:szCs w:val="24"/>
        </w:rPr>
      </w:pPr>
      <w:r w:rsidRPr="005D4E2D">
        <w:rPr>
          <w:bCs/>
          <w:sz w:val="24"/>
          <w:szCs w:val="24"/>
        </w:rPr>
        <w:t xml:space="preserve">rekreační poplatek </w:t>
      </w:r>
      <w:r w:rsidR="000A5A03">
        <w:rPr>
          <w:bCs/>
          <w:sz w:val="24"/>
          <w:szCs w:val="24"/>
        </w:rPr>
        <w:t>50</w:t>
      </w:r>
      <w:r w:rsidRPr="005D4E2D">
        <w:rPr>
          <w:bCs/>
          <w:sz w:val="24"/>
          <w:szCs w:val="24"/>
        </w:rPr>
        <w:t xml:space="preserve"> Kč / osoba a den, platba na místě</w:t>
      </w:r>
    </w:p>
    <w:p w:rsidR="00081358" w:rsidRDefault="00081358" w:rsidP="00E43291">
      <w:pPr>
        <w:numPr>
          <w:ilvl w:val="0"/>
          <w:numId w:val="11"/>
        </w:numPr>
        <w:ind w:left="426"/>
        <w:rPr>
          <w:sz w:val="24"/>
          <w:szCs w:val="24"/>
        </w:rPr>
      </w:pPr>
      <w:r>
        <w:rPr>
          <w:sz w:val="24"/>
          <w:szCs w:val="24"/>
        </w:rPr>
        <w:t>p</w:t>
      </w:r>
      <w:r w:rsidRPr="00081358">
        <w:rPr>
          <w:sz w:val="24"/>
          <w:szCs w:val="24"/>
        </w:rPr>
        <w:t>arkování na venkovním parkovišti 2</w:t>
      </w:r>
      <w:r w:rsidR="009C4CD7">
        <w:rPr>
          <w:sz w:val="24"/>
          <w:szCs w:val="24"/>
        </w:rPr>
        <w:t>5</w:t>
      </w:r>
      <w:r w:rsidRPr="00081358">
        <w:rPr>
          <w:sz w:val="24"/>
          <w:szCs w:val="24"/>
        </w:rPr>
        <w:t>0 Kč / den, platba na místě (je nutné předem rezervovat</w:t>
      </w:r>
      <w:r w:rsidR="0084777C">
        <w:rPr>
          <w:sz w:val="24"/>
          <w:szCs w:val="24"/>
        </w:rPr>
        <w:t>)</w:t>
      </w:r>
    </w:p>
    <w:p w:rsidR="0047281A" w:rsidRDefault="0047281A" w:rsidP="0047281A">
      <w:pPr>
        <w:numPr>
          <w:ilvl w:val="0"/>
          <w:numId w:val="11"/>
        </w:num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parkování v garáži 300 Kč/noc, platba na místě </w:t>
      </w:r>
      <w:r w:rsidRPr="00081358">
        <w:rPr>
          <w:sz w:val="24"/>
          <w:szCs w:val="24"/>
        </w:rPr>
        <w:t>(je nutné předem rezervovat</w:t>
      </w:r>
      <w:r>
        <w:rPr>
          <w:sz w:val="24"/>
          <w:szCs w:val="24"/>
        </w:rPr>
        <w:t>)</w:t>
      </w:r>
    </w:p>
    <w:p w:rsidR="002A7BBA" w:rsidRDefault="002A7BBA" w:rsidP="002A7BBA">
      <w:pPr>
        <w:ind w:left="426"/>
        <w:rPr>
          <w:sz w:val="24"/>
          <w:szCs w:val="24"/>
        </w:rPr>
      </w:pPr>
    </w:p>
    <w:p w:rsidR="0047281A" w:rsidRPr="00766CCF" w:rsidRDefault="0047281A" w:rsidP="0047281A">
      <w:pPr>
        <w:ind w:left="426"/>
        <w:rPr>
          <w:sz w:val="24"/>
          <w:szCs w:val="24"/>
        </w:rPr>
      </w:pPr>
    </w:p>
    <w:p w:rsidR="00821953" w:rsidRPr="00AA0F8D" w:rsidRDefault="00821953" w:rsidP="00166A2A">
      <w:pPr>
        <w:jc w:val="both"/>
        <w:rPr>
          <w:b/>
          <w:bCs/>
          <w:sz w:val="2"/>
          <w:szCs w:val="24"/>
          <w:u w:val="single"/>
        </w:rPr>
      </w:pPr>
    </w:p>
    <w:p w:rsidR="00166A2A" w:rsidRPr="00B4706F" w:rsidRDefault="00166A2A" w:rsidP="00166A2A">
      <w:pPr>
        <w:jc w:val="both"/>
        <w:rPr>
          <w:b/>
          <w:bCs/>
          <w:sz w:val="22"/>
          <w:szCs w:val="24"/>
          <w:u w:val="single"/>
        </w:rPr>
      </w:pPr>
      <w:r w:rsidRPr="00741377">
        <w:rPr>
          <w:b/>
          <w:bCs/>
          <w:sz w:val="22"/>
          <w:szCs w:val="24"/>
          <w:u w:val="single"/>
        </w:rPr>
        <w:t>Organizátor pobytu:</w:t>
      </w:r>
    </w:p>
    <w:p w:rsidR="00166A2A" w:rsidRPr="00741377" w:rsidRDefault="00166A2A" w:rsidP="00166A2A">
      <w:pPr>
        <w:jc w:val="both"/>
        <w:rPr>
          <w:szCs w:val="22"/>
        </w:rPr>
      </w:pPr>
      <w:r w:rsidRPr="00741377">
        <w:rPr>
          <w:szCs w:val="22"/>
        </w:rPr>
        <w:t xml:space="preserve">Cestovní kancelář DCK </w:t>
      </w:r>
      <w:smartTag w:uri="urn:schemas-microsoft-com:office:smarttags" w:element="PersonName">
        <w:smartTagPr>
          <w:attr w:name="ProductID" w:val="REKREA OSTRAVA s.r"/>
        </w:smartTagPr>
        <w:r w:rsidRPr="00741377">
          <w:rPr>
            <w:szCs w:val="22"/>
          </w:rPr>
          <w:t>REKREA OSTRAVA s.r</w:t>
        </w:r>
      </w:smartTag>
      <w:r w:rsidR="00D0658F" w:rsidRPr="00741377">
        <w:rPr>
          <w:szCs w:val="22"/>
        </w:rPr>
        <w:t>.o., Nádražní 40, 702 00</w:t>
      </w:r>
      <w:r w:rsidRPr="00741377">
        <w:rPr>
          <w:szCs w:val="22"/>
        </w:rPr>
        <w:t xml:space="preserve"> Ostrava 1,</w:t>
      </w:r>
    </w:p>
    <w:p w:rsidR="00AA5B93" w:rsidRDefault="00166A2A" w:rsidP="00166A2A">
      <w:pPr>
        <w:jc w:val="both"/>
        <w:rPr>
          <w:szCs w:val="22"/>
        </w:rPr>
      </w:pPr>
      <w:r w:rsidRPr="00741377">
        <w:rPr>
          <w:szCs w:val="22"/>
        </w:rPr>
        <w:t>Tel.: 596 115 909, 596 122 427</w:t>
      </w:r>
      <w:r w:rsidR="00A70223" w:rsidRPr="00741377">
        <w:rPr>
          <w:szCs w:val="22"/>
        </w:rPr>
        <w:t xml:space="preserve"> tel./fax.:</w:t>
      </w:r>
      <w:r w:rsidRPr="00741377">
        <w:rPr>
          <w:szCs w:val="22"/>
        </w:rPr>
        <w:t>596 112 301,</w:t>
      </w:r>
      <w:r w:rsidR="00405360" w:rsidRPr="00741377">
        <w:rPr>
          <w:szCs w:val="22"/>
        </w:rPr>
        <w:t xml:space="preserve"> </w:t>
      </w:r>
    </w:p>
    <w:p w:rsidR="00AA5B93" w:rsidRPr="00C778B2" w:rsidRDefault="00166A2A" w:rsidP="00C778B2">
      <w:pPr>
        <w:jc w:val="both"/>
        <w:rPr>
          <w:szCs w:val="22"/>
        </w:rPr>
      </w:pPr>
      <w:r w:rsidRPr="00741377">
        <w:rPr>
          <w:szCs w:val="22"/>
        </w:rPr>
        <w:t xml:space="preserve">e-mail: </w:t>
      </w:r>
      <w:hyperlink r:id="rId8" w:history="1">
        <w:r w:rsidRPr="00741377">
          <w:rPr>
            <w:rStyle w:val="Hypertextovodkaz"/>
            <w:color w:val="auto"/>
            <w:szCs w:val="22"/>
          </w:rPr>
          <w:t>rekrea@rekrea.info</w:t>
        </w:r>
      </w:hyperlink>
      <w:r w:rsidR="00405360" w:rsidRPr="00741377">
        <w:rPr>
          <w:szCs w:val="22"/>
        </w:rPr>
        <w:t xml:space="preserve">, </w:t>
      </w:r>
      <w:hyperlink r:id="rId9" w:history="1">
        <w:r w:rsidRPr="00741377">
          <w:rPr>
            <w:rStyle w:val="Hypertextovodkaz"/>
            <w:color w:val="auto"/>
            <w:szCs w:val="22"/>
          </w:rPr>
          <w:t>www.rekrea.info</w:t>
        </w:r>
      </w:hyperlink>
    </w:p>
    <w:p w:rsidR="00741377" w:rsidRPr="00741377" w:rsidRDefault="00166A2A" w:rsidP="00166A2A">
      <w:pPr>
        <w:rPr>
          <w:b/>
          <w:szCs w:val="22"/>
        </w:rPr>
      </w:pPr>
      <w:r w:rsidRPr="00741377">
        <w:rPr>
          <w:b/>
          <w:szCs w:val="22"/>
        </w:rPr>
        <w:t xml:space="preserve">Nabídka platí </w:t>
      </w:r>
      <w:r w:rsidR="00252FA4">
        <w:rPr>
          <w:b/>
          <w:szCs w:val="22"/>
        </w:rPr>
        <w:t xml:space="preserve">od </w:t>
      </w:r>
      <w:proofErr w:type="gramStart"/>
      <w:r w:rsidR="0047281A">
        <w:rPr>
          <w:b/>
          <w:szCs w:val="22"/>
        </w:rPr>
        <w:t>06.11.2023</w:t>
      </w:r>
      <w:proofErr w:type="gramEnd"/>
      <w:r w:rsidR="00004D45" w:rsidRPr="00741377">
        <w:rPr>
          <w:b/>
          <w:szCs w:val="22"/>
        </w:rPr>
        <w:t xml:space="preserve"> </w:t>
      </w:r>
      <w:r w:rsidR="00252FA4">
        <w:rPr>
          <w:b/>
          <w:szCs w:val="22"/>
        </w:rPr>
        <w:t>nebo do vyprodání dané</w:t>
      </w:r>
      <w:r w:rsidR="00B4706F">
        <w:rPr>
          <w:b/>
          <w:szCs w:val="22"/>
        </w:rPr>
        <w:t xml:space="preserve"> kapacity.</w:t>
      </w:r>
    </w:p>
    <w:sectPr w:rsidR="00741377" w:rsidRPr="00741377" w:rsidSect="002E04BB">
      <w:pgSz w:w="11906" w:h="16838"/>
      <w:pgMar w:top="567" w:right="1134" w:bottom="284" w:left="1134" w:header="39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B06" w:rsidRDefault="005C6B06" w:rsidP="0001636F">
      <w:r>
        <w:separator/>
      </w:r>
    </w:p>
  </w:endnote>
  <w:endnote w:type="continuationSeparator" w:id="0">
    <w:p w:rsidR="005C6B06" w:rsidRDefault="005C6B06" w:rsidP="00016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B06" w:rsidRDefault="005C6B06" w:rsidP="0001636F">
      <w:r>
        <w:separator/>
      </w:r>
    </w:p>
  </w:footnote>
  <w:footnote w:type="continuationSeparator" w:id="0">
    <w:p w:rsidR="005C6B06" w:rsidRDefault="005C6B06" w:rsidP="000163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83F7C"/>
    <w:multiLevelType w:val="hybridMultilevel"/>
    <w:tmpl w:val="48904CE6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CC865F6"/>
    <w:multiLevelType w:val="hybridMultilevel"/>
    <w:tmpl w:val="C8E47EA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53584E"/>
    <w:multiLevelType w:val="hybridMultilevel"/>
    <w:tmpl w:val="E43A44C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758"/>
        </w:tabs>
        <w:ind w:left="27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78"/>
        </w:tabs>
        <w:ind w:left="347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198"/>
        </w:tabs>
        <w:ind w:left="4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18"/>
        </w:tabs>
        <w:ind w:left="49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38"/>
        </w:tabs>
        <w:ind w:left="5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58"/>
        </w:tabs>
        <w:ind w:left="6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78"/>
        </w:tabs>
        <w:ind w:left="70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98"/>
        </w:tabs>
        <w:ind w:left="7798" w:hanging="360"/>
      </w:pPr>
      <w:rPr>
        <w:rFonts w:ascii="Wingdings" w:hAnsi="Wingdings" w:hint="default"/>
      </w:rPr>
    </w:lvl>
  </w:abstractNum>
  <w:abstractNum w:abstractNumId="3">
    <w:nsid w:val="2FD7122C"/>
    <w:multiLevelType w:val="hybridMultilevel"/>
    <w:tmpl w:val="9B2435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A056A"/>
    <w:multiLevelType w:val="hybridMultilevel"/>
    <w:tmpl w:val="B02C26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04FB9"/>
    <w:multiLevelType w:val="hybridMultilevel"/>
    <w:tmpl w:val="E65287C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410"/>
        </w:tabs>
        <w:ind w:left="24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30"/>
        </w:tabs>
        <w:ind w:left="31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850"/>
        </w:tabs>
        <w:ind w:left="3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70"/>
        </w:tabs>
        <w:ind w:left="45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90"/>
        </w:tabs>
        <w:ind w:left="5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10"/>
        </w:tabs>
        <w:ind w:left="6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30"/>
        </w:tabs>
        <w:ind w:left="67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50"/>
        </w:tabs>
        <w:ind w:left="7450" w:hanging="360"/>
      </w:pPr>
      <w:rPr>
        <w:rFonts w:ascii="Wingdings" w:hAnsi="Wingdings" w:hint="default"/>
      </w:rPr>
    </w:lvl>
  </w:abstractNum>
  <w:abstractNum w:abstractNumId="6">
    <w:nsid w:val="40E3119F"/>
    <w:multiLevelType w:val="hybridMultilevel"/>
    <w:tmpl w:val="833033F0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7">
    <w:nsid w:val="5CB30FA1"/>
    <w:multiLevelType w:val="hybridMultilevel"/>
    <w:tmpl w:val="AC2CB68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653333"/>
    <w:multiLevelType w:val="hybridMultilevel"/>
    <w:tmpl w:val="E4CAAE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9417BF"/>
    <w:multiLevelType w:val="hybridMultilevel"/>
    <w:tmpl w:val="959ABC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2D2509"/>
    <w:multiLevelType w:val="hybridMultilevel"/>
    <w:tmpl w:val="24B8F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10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A2A"/>
    <w:rsid w:val="00004D45"/>
    <w:rsid w:val="000070DF"/>
    <w:rsid w:val="0001636F"/>
    <w:rsid w:val="00031ADD"/>
    <w:rsid w:val="0003484B"/>
    <w:rsid w:val="0003553E"/>
    <w:rsid w:val="000430D4"/>
    <w:rsid w:val="000444F5"/>
    <w:rsid w:val="000452F6"/>
    <w:rsid w:val="000513BE"/>
    <w:rsid w:val="00054257"/>
    <w:rsid w:val="0007178D"/>
    <w:rsid w:val="00081358"/>
    <w:rsid w:val="000A5A03"/>
    <w:rsid w:val="000A7BEA"/>
    <w:rsid w:val="000B2800"/>
    <w:rsid w:val="000C6591"/>
    <w:rsid w:val="000D4D06"/>
    <w:rsid w:val="000F5DBB"/>
    <w:rsid w:val="001040D1"/>
    <w:rsid w:val="00150EAE"/>
    <w:rsid w:val="00162050"/>
    <w:rsid w:val="001628DA"/>
    <w:rsid w:val="00163B57"/>
    <w:rsid w:val="00164A0A"/>
    <w:rsid w:val="00166A2A"/>
    <w:rsid w:val="0018523B"/>
    <w:rsid w:val="00196AE3"/>
    <w:rsid w:val="001A2091"/>
    <w:rsid w:val="001B4A26"/>
    <w:rsid w:val="001C4B52"/>
    <w:rsid w:val="001C6303"/>
    <w:rsid w:val="001C7DD3"/>
    <w:rsid w:val="001D037C"/>
    <w:rsid w:val="001F1EA4"/>
    <w:rsid w:val="001F32E0"/>
    <w:rsid w:val="001F612E"/>
    <w:rsid w:val="00210941"/>
    <w:rsid w:val="00213196"/>
    <w:rsid w:val="00215F1B"/>
    <w:rsid w:val="00216ED5"/>
    <w:rsid w:val="002259AE"/>
    <w:rsid w:val="00230616"/>
    <w:rsid w:val="00245927"/>
    <w:rsid w:val="002525C9"/>
    <w:rsid w:val="00252FA4"/>
    <w:rsid w:val="002546D3"/>
    <w:rsid w:val="00255868"/>
    <w:rsid w:val="00272E64"/>
    <w:rsid w:val="0029219C"/>
    <w:rsid w:val="002A0C30"/>
    <w:rsid w:val="002A20E9"/>
    <w:rsid w:val="002A7BBA"/>
    <w:rsid w:val="002E04BB"/>
    <w:rsid w:val="002E2392"/>
    <w:rsid w:val="002F1703"/>
    <w:rsid w:val="002F1ACD"/>
    <w:rsid w:val="00300186"/>
    <w:rsid w:val="00310A5C"/>
    <w:rsid w:val="00340D21"/>
    <w:rsid w:val="00383912"/>
    <w:rsid w:val="003A2A13"/>
    <w:rsid w:val="003A3A42"/>
    <w:rsid w:val="003D1FEE"/>
    <w:rsid w:val="003E02A2"/>
    <w:rsid w:val="003F56F2"/>
    <w:rsid w:val="00405360"/>
    <w:rsid w:val="00432F36"/>
    <w:rsid w:val="00450A20"/>
    <w:rsid w:val="0047281A"/>
    <w:rsid w:val="00476BD7"/>
    <w:rsid w:val="004770CC"/>
    <w:rsid w:val="00481C13"/>
    <w:rsid w:val="004836B5"/>
    <w:rsid w:val="0049622F"/>
    <w:rsid w:val="004A138B"/>
    <w:rsid w:val="004A27AF"/>
    <w:rsid w:val="004C0170"/>
    <w:rsid w:val="00504DAD"/>
    <w:rsid w:val="00512720"/>
    <w:rsid w:val="00524CCA"/>
    <w:rsid w:val="005261E6"/>
    <w:rsid w:val="00532CC9"/>
    <w:rsid w:val="00567639"/>
    <w:rsid w:val="00570DA9"/>
    <w:rsid w:val="005770FB"/>
    <w:rsid w:val="00586546"/>
    <w:rsid w:val="005B3664"/>
    <w:rsid w:val="005C6B06"/>
    <w:rsid w:val="005D4AD9"/>
    <w:rsid w:val="005D4E2D"/>
    <w:rsid w:val="005E1D8C"/>
    <w:rsid w:val="005E2621"/>
    <w:rsid w:val="005F126B"/>
    <w:rsid w:val="005F4670"/>
    <w:rsid w:val="00602165"/>
    <w:rsid w:val="00626D8E"/>
    <w:rsid w:val="00664B4E"/>
    <w:rsid w:val="0067262B"/>
    <w:rsid w:val="00674F11"/>
    <w:rsid w:val="00687D6D"/>
    <w:rsid w:val="006A6CD2"/>
    <w:rsid w:val="006C1D72"/>
    <w:rsid w:val="006C60E9"/>
    <w:rsid w:val="006D0F7E"/>
    <w:rsid w:val="006F4B5C"/>
    <w:rsid w:val="00702A15"/>
    <w:rsid w:val="00706E4D"/>
    <w:rsid w:val="00725AA6"/>
    <w:rsid w:val="00725B87"/>
    <w:rsid w:val="00727C31"/>
    <w:rsid w:val="00736902"/>
    <w:rsid w:val="00741377"/>
    <w:rsid w:val="00745134"/>
    <w:rsid w:val="00757C9C"/>
    <w:rsid w:val="00766CCF"/>
    <w:rsid w:val="00771022"/>
    <w:rsid w:val="00777645"/>
    <w:rsid w:val="00781FCF"/>
    <w:rsid w:val="007B03BF"/>
    <w:rsid w:val="007B2A15"/>
    <w:rsid w:val="007C47A6"/>
    <w:rsid w:val="007D0727"/>
    <w:rsid w:val="007D45D0"/>
    <w:rsid w:val="007E019F"/>
    <w:rsid w:val="007E19F7"/>
    <w:rsid w:val="007E6E8C"/>
    <w:rsid w:val="007F1421"/>
    <w:rsid w:val="007F650A"/>
    <w:rsid w:val="00804719"/>
    <w:rsid w:val="008067C4"/>
    <w:rsid w:val="00812699"/>
    <w:rsid w:val="008170D7"/>
    <w:rsid w:val="00821953"/>
    <w:rsid w:val="00824E6A"/>
    <w:rsid w:val="0084777C"/>
    <w:rsid w:val="00851496"/>
    <w:rsid w:val="008746AB"/>
    <w:rsid w:val="008902F0"/>
    <w:rsid w:val="008A7410"/>
    <w:rsid w:val="008F4311"/>
    <w:rsid w:val="00915615"/>
    <w:rsid w:val="0093642F"/>
    <w:rsid w:val="009436CE"/>
    <w:rsid w:val="00945589"/>
    <w:rsid w:val="00966970"/>
    <w:rsid w:val="009777E3"/>
    <w:rsid w:val="0098009D"/>
    <w:rsid w:val="009A6C98"/>
    <w:rsid w:val="009C4CD7"/>
    <w:rsid w:val="009D632B"/>
    <w:rsid w:val="009E1DD7"/>
    <w:rsid w:val="009F19A7"/>
    <w:rsid w:val="00A02103"/>
    <w:rsid w:val="00A70223"/>
    <w:rsid w:val="00A7306F"/>
    <w:rsid w:val="00AA0F8D"/>
    <w:rsid w:val="00AA4E13"/>
    <w:rsid w:val="00AA5B93"/>
    <w:rsid w:val="00AC26F0"/>
    <w:rsid w:val="00AE4308"/>
    <w:rsid w:val="00AF4E00"/>
    <w:rsid w:val="00B06238"/>
    <w:rsid w:val="00B1382D"/>
    <w:rsid w:val="00B4393C"/>
    <w:rsid w:val="00B4706F"/>
    <w:rsid w:val="00B52625"/>
    <w:rsid w:val="00B54455"/>
    <w:rsid w:val="00B653A9"/>
    <w:rsid w:val="00B76441"/>
    <w:rsid w:val="00B8582A"/>
    <w:rsid w:val="00B91F0C"/>
    <w:rsid w:val="00B960CD"/>
    <w:rsid w:val="00BA56EB"/>
    <w:rsid w:val="00BC543A"/>
    <w:rsid w:val="00BE0EE7"/>
    <w:rsid w:val="00C14342"/>
    <w:rsid w:val="00C16036"/>
    <w:rsid w:val="00C204BF"/>
    <w:rsid w:val="00C214D2"/>
    <w:rsid w:val="00C22F92"/>
    <w:rsid w:val="00C257F8"/>
    <w:rsid w:val="00C27806"/>
    <w:rsid w:val="00C321DC"/>
    <w:rsid w:val="00C333B7"/>
    <w:rsid w:val="00C543ED"/>
    <w:rsid w:val="00C663E2"/>
    <w:rsid w:val="00C778B2"/>
    <w:rsid w:val="00C77D30"/>
    <w:rsid w:val="00C80B11"/>
    <w:rsid w:val="00C9547E"/>
    <w:rsid w:val="00C97A6F"/>
    <w:rsid w:val="00CA26EF"/>
    <w:rsid w:val="00CB1928"/>
    <w:rsid w:val="00CB19A8"/>
    <w:rsid w:val="00CC47B2"/>
    <w:rsid w:val="00CE5335"/>
    <w:rsid w:val="00CE5BB4"/>
    <w:rsid w:val="00D059A4"/>
    <w:rsid w:val="00D0658F"/>
    <w:rsid w:val="00D11DD9"/>
    <w:rsid w:val="00D5294A"/>
    <w:rsid w:val="00D71E12"/>
    <w:rsid w:val="00D779ED"/>
    <w:rsid w:val="00DE265D"/>
    <w:rsid w:val="00E07915"/>
    <w:rsid w:val="00E25715"/>
    <w:rsid w:val="00E26EC3"/>
    <w:rsid w:val="00E274A8"/>
    <w:rsid w:val="00E43291"/>
    <w:rsid w:val="00E61EF2"/>
    <w:rsid w:val="00E67B1F"/>
    <w:rsid w:val="00E754BB"/>
    <w:rsid w:val="00E77694"/>
    <w:rsid w:val="00E80C60"/>
    <w:rsid w:val="00E818FE"/>
    <w:rsid w:val="00E940FE"/>
    <w:rsid w:val="00EE0CCA"/>
    <w:rsid w:val="00EE322B"/>
    <w:rsid w:val="00EE458D"/>
    <w:rsid w:val="00EF24FE"/>
    <w:rsid w:val="00F0606B"/>
    <w:rsid w:val="00F231F0"/>
    <w:rsid w:val="00F44E20"/>
    <w:rsid w:val="00F5743B"/>
    <w:rsid w:val="00F631E0"/>
    <w:rsid w:val="00F73666"/>
    <w:rsid w:val="00F86ECF"/>
    <w:rsid w:val="00FB377D"/>
    <w:rsid w:val="00FC3F8B"/>
    <w:rsid w:val="00FE7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9547E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">
    <w:name w:val="x"/>
    <w:basedOn w:val="Normln"/>
    <w:rsid w:val="003F56F2"/>
  </w:style>
  <w:style w:type="paragraph" w:styleId="Obsah1">
    <w:name w:val="toc 1"/>
    <w:basedOn w:val="Normln"/>
    <w:next w:val="Normln"/>
    <w:autoRedefine/>
    <w:semiHidden/>
    <w:rsid w:val="007F650A"/>
  </w:style>
  <w:style w:type="character" w:styleId="Hypertextovodkaz">
    <w:name w:val="Hyperlink"/>
    <w:rsid w:val="00166A2A"/>
    <w:rPr>
      <w:color w:val="0000FF"/>
      <w:u w:val="single"/>
    </w:rPr>
  </w:style>
  <w:style w:type="paragraph" w:styleId="Normlnweb">
    <w:name w:val="Normal (Web)"/>
    <w:basedOn w:val="Normln"/>
    <w:rsid w:val="00166A2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9777E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777E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0163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1636F"/>
  </w:style>
  <w:style w:type="paragraph" w:styleId="Zpat">
    <w:name w:val="footer"/>
    <w:basedOn w:val="Normln"/>
    <w:link w:val="ZpatChar"/>
    <w:rsid w:val="000163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1636F"/>
  </w:style>
  <w:style w:type="character" w:customStyle="1" w:styleId="apple-style-span">
    <w:name w:val="apple-style-span"/>
    <w:basedOn w:val="Standardnpsmoodstavce"/>
    <w:rsid w:val="009436CE"/>
  </w:style>
  <w:style w:type="table" w:styleId="Mkatabulky">
    <w:name w:val="Table Grid"/>
    <w:basedOn w:val="Normlntabulka"/>
    <w:rsid w:val="00E43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ea@rekrea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krea.info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2497-3212-411E-978F-BB17C4DA0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 A S T    M I N U T E</vt:lpstr>
    </vt:vector>
  </TitlesOfParts>
  <Company>Ostrava</Company>
  <LinksUpToDate>false</LinksUpToDate>
  <CharactersWithSpaces>1870</CharactersWithSpaces>
  <SharedDoc>false</SharedDoc>
  <HLinks>
    <vt:vector size="12" baseType="variant">
      <vt:variant>
        <vt:i4>7864361</vt:i4>
      </vt:variant>
      <vt:variant>
        <vt:i4>3</vt:i4>
      </vt:variant>
      <vt:variant>
        <vt:i4>0</vt:i4>
      </vt:variant>
      <vt:variant>
        <vt:i4>5</vt:i4>
      </vt:variant>
      <vt:variant>
        <vt:lpwstr>http://www.rekrea.info/</vt:lpwstr>
      </vt:variant>
      <vt:variant>
        <vt:lpwstr/>
      </vt:variant>
      <vt:variant>
        <vt:i4>2555904</vt:i4>
      </vt:variant>
      <vt:variant>
        <vt:i4>0</vt:i4>
      </vt:variant>
      <vt:variant>
        <vt:i4>0</vt:i4>
      </vt:variant>
      <vt:variant>
        <vt:i4>5</vt:i4>
      </vt:variant>
      <vt:variant>
        <vt:lpwstr>mailto:rekrea@rekrea.info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 A S T    M I N U T E</dc:title>
  <dc:creator>Rekrea</dc:creator>
  <cp:lastModifiedBy>Obchod</cp:lastModifiedBy>
  <cp:revision>7</cp:revision>
  <cp:lastPrinted>2023-11-06T12:43:00Z</cp:lastPrinted>
  <dcterms:created xsi:type="dcterms:W3CDTF">2023-11-06T12:28:00Z</dcterms:created>
  <dcterms:modified xsi:type="dcterms:W3CDTF">2023-11-06T12:46:00Z</dcterms:modified>
</cp:coreProperties>
</file>